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2B" w:rsidRPr="00E10C2B" w:rsidRDefault="00E10C2B" w:rsidP="0068027B">
      <w:pPr>
        <w:keepNext/>
        <w:widowControl w:val="0"/>
        <w:ind w:left="5387"/>
        <w:jc w:val="right"/>
        <w:rPr>
          <w:sz w:val="28"/>
          <w:szCs w:val="28"/>
          <w:lang w:val="uk-UA"/>
        </w:rPr>
      </w:pPr>
    </w:p>
    <w:p w:rsidR="00ED748D" w:rsidRPr="003B3EA0" w:rsidRDefault="003D063C" w:rsidP="008E2DC9">
      <w:pPr>
        <w:jc w:val="center"/>
        <w:rPr>
          <w:b/>
          <w:sz w:val="28"/>
          <w:szCs w:val="28"/>
          <w:lang w:val="uk-UA"/>
        </w:rPr>
      </w:pPr>
      <w:r w:rsidRPr="003B3EA0">
        <w:rPr>
          <w:b/>
          <w:sz w:val="28"/>
          <w:szCs w:val="28"/>
          <w:lang w:val="uk-UA"/>
        </w:rPr>
        <w:t>С</w:t>
      </w:r>
      <w:r w:rsidR="004F160E" w:rsidRPr="003B3EA0">
        <w:rPr>
          <w:b/>
          <w:sz w:val="28"/>
          <w:szCs w:val="28"/>
          <w:lang w:val="uk-UA"/>
        </w:rPr>
        <w:t>труктур</w:t>
      </w:r>
      <w:r w:rsidRPr="003B3EA0">
        <w:rPr>
          <w:b/>
          <w:sz w:val="28"/>
          <w:szCs w:val="28"/>
          <w:lang w:val="uk-UA"/>
        </w:rPr>
        <w:t>а</w:t>
      </w:r>
    </w:p>
    <w:p w:rsidR="004A1329" w:rsidRPr="003B3EA0" w:rsidRDefault="00ED748D" w:rsidP="008E2DC9">
      <w:pPr>
        <w:jc w:val="center"/>
        <w:rPr>
          <w:b/>
          <w:bCs/>
          <w:sz w:val="28"/>
          <w:szCs w:val="28"/>
          <w:lang w:val="uk-UA" w:eastAsia="en-US"/>
        </w:rPr>
      </w:pPr>
      <w:r w:rsidRPr="003B3EA0">
        <w:rPr>
          <w:b/>
          <w:bCs/>
          <w:sz w:val="28"/>
          <w:szCs w:val="28"/>
          <w:lang w:val="uk-UA" w:eastAsia="en-US"/>
        </w:rPr>
        <w:t xml:space="preserve">Програми економічного і соціального розвитку </w:t>
      </w:r>
      <w:r w:rsidR="003D063C" w:rsidRPr="003B3EA0">
        <w:rPr>
          <w:b/>
          <w:bCs/>
          <w:sz w:val="28"/>
          <w:szCs w:val="28"/>
          <w:lang w:val="uk-UA" w:eastAsia="en-US"/>
        </w:rPr>
        <w:t>м. Слов’янська</w:t>
      </w:r>
      <w:r w:rsidR="00376CBB">
        <w:rPr>
          <w:b/>
          <w:bCs/>
          <w:sz w:val="28"/>
          <w:szCs w:val="28"/>
          <w:lang w:val="uk-UA" w:eastAsia="en-US"/>
        </w:rPr>
        <w:t xml:space="preserve"> </w:t>
      </w:r>
      <w:r w:rsidRPr="003B3EA0">
        <w:rPr>
          <w:b/>
          <w:bCs/>
          <w:sz w:val="28"/>
          <w:szCs w:val="28"/>
          <w:lang w:val="uk-UA" w:eastAsia="en-US"/>
        </w:rPr>
        <w:t>на 20</w:t>
      </w:r>
      <w:r w:rsidR="008E2DC9" w:rsidRPr="003B3EA0">
        <w:rPr>
          <w:b/>
          <w:bCs/>
          <w:sz w:val="28"/>
          <w:szCs w:val="28"/>
          <w:lang w:val="uk-UA" w:eastAsia="en-US"/>
        </w:rPr>
        <w:t>20</w:t>
      </w:r>
      <w:r w:rsidR="003D063C" w:rsidRPr="003B3EA0">
        <w:rPr>
          <w:b/>
          <w:bCs/>
          <w:sz w:val="28"/>
          <w:szCs w:val="28"/>
          <w:lang w:val="uk-UA" w:eastAsia="en-US"/>
        </w:rPr>
        <w:t>рік</w:t>
      </w:r>
    </w:p>
    <w:p w:rsidR="004F160E" w:rsidRPr="008E2DC9" w:rsidRDefault="004F160E" w:rsidP="008E2DC9">
      <w:pPr>
        <w:jc w:val="center"/>
        <w:rPr>
          <w:b/>
          <w:bCs/>
          <w:sz w:val="28"/>
          <w:szCs w:val="28"/>
          <w:lang w:val="uk-UA" w:eastAsia="en-US"/>
        </w:rPr>
      </w:pPr>
    </w:p>
    <w:tbl>
      <w:tblPr>
        <w:tblW w:w="10462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7938"/>
        <w:gridCol w:w="993"/>
      </w:tblGrid>
      <w:tr w:rsidR="000603F9" w:rsidRPr="000603F9" w:rsidTr="00924E63">
        <w:tc>
          <w:tcPr>
            <w:tcW w:w="1531" w:type="dxa"/>
          </w:tcPr>
          <w:p w:rsidR="000603F9" w:rsidRPr="000603F9" w:rsidRDefault="000603F9" w:rsidP="008E2DC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7938" w:type="dxa"/>
          </w:tcPr>
          <w:p w:rsidR="000603F9" w:rsidRPr="000603F9" w:rsidRDefault="000603F9" w:rsidP="000603F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Найменування</w:t>
            </w:r>
            <w:bookmarkStart w:id="0" w:name="_GoBack"/>
            <w:bookmarkEnd w:id="0"/>
          </w:p>
        </w:tc>
        <w:tc>
          <w:tcPr>
            <w:tcW w:w="993" w:type="dxa"/>
          </w:tcPr>
          <w:p w:rsidR="000603F9" w:rsidRPr="000603F9" w:rsidRDefault="000603F9" w:rsidP="003A2B3D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Стор.</w:t>
            </w: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8E2DC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7938" w:type="dxa"/>
          </w:tcPr>
          <w:p w:rsidR="00924E63" w:rsidRPr="000603F9" w:rsidRDefault="00924E63" w:rsidP="003A2B3D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Вступ</w:t>
            </w:r>
          </w:p>
        </w:tc>
        <w:tc>
          <w:tcPr>
            <w:tcW w:w="993" w:type="dxa"/>
          </w:tcPr>
          <w:p w:rsidR="00924E63" w:rsidRPr="000603F9" w:rsidRDefault="00924E63" w:rsidP="003A2B3D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8E2DC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3F9">
              <w:rPr>
                <w:b/>
                <w:sz w:val="26"/>
                <w:szCs w:val="26"/>
                <w:lang w:val="uk-UA"/>
              </w:rPr>
              <w:t>1.</w:t>
            </w:r>
          </w:p>
        </w:tc>
        <w:tc>
          <w:tcPr>
            <w:tcW w:w="7938" w:type="dxa"/>
          </w:tcPr>
          <w:p w:rsidR="00924E63" w:rsidRPr="000603F9" w:rsidRDefault="00924E63" w:rsidP="00A42194">
            <w:pPr>
              <w:rPr>
                <w:rFonts w:eastAsia="Arial,Bold"/>
                <w:b/>
                <w:sz w:val="26"/>
                <w:szCs w:val="26"/>
                <w:lang w:val="uk-UA"/>
              </w:rPr>
            </w:pPr>
            <w:r w:rsidRPr="000603F9">
              <w:rPr>
                <w:rFonts w:eastAsia="Arial,Bold"/>
                <w:b/>
                <w:sz w:val="26"/>
                <w:szCs w:val="26"/>
                <w:lang w:val="uk-UA"/>
              </w:rPr>
              <w:t xml:space="preserve">Аналіз економічного і соціального розвитку </w:t>
            </w:r>
            <w:r w:rsidRPr="000603F9">
              <w:rPr>
                <w:b/>
                <w:bCs/>
                <w:sz w:val="26"/>
                <w:szCs w:val="26"/>
                <w:lang w:val="uk-UA" w:eastAsia="en-US"/>
              </w:rPr>
              <w:t>м. Слов’янська</w:t>
            </w:r>
          </w:p>
        </w:tc>
        <w:tc>
          <w:tcPr>
            <w:tcW w:w="993" w:type="dxa"/>
          </w:tcPr>
          <w:p w:rsidR="00924E63" w:rsidRPr="000603F9" w:rsidRDefault="00924E63" w:rsidP="00A42194">
            <w:pPr>
              <w:rPr>
                <w:rFonts w:eastAsia="Arial,Bold"/>
                <w:b/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8E2DC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3F9">
              <w:rPr>
                <w:b/>
                <w:sz w:val="26"/>
                <w:szCs w:val="26"/>
                <w:lang w:val="uk-UA"/>
              </w:rPr>
              <w:t>2.</w:t>
            </w:r>
          </w:p>
        </w:tc>
        <w:tc>
          <w:tcPr>
            <w:tcW w:w="7938" w:type="dxa"/>
          </w:tcPr>
          <w:p w:rsidR="00924E63" w:rsidRPr="000603F9" w:rsidRDefault="00924E63" w:rsidP="003D063C">
            <w:pPr>
              <w:rPr>
                <w:rFonts w:eastAsia="Arial,Bold"/>
                <w:b/>
                <w:sz w:val="26"/>
                <w:szCs w:val="26"/>
                <w:lang w:val="uk-UA"/>
              </w:rPr>
            </w:pPr>
            <w:r w:rsidRPr="000603F9">
              <w:rPr>
                <w:rFonts w:eastAsia="Arial,Bold"/>
                <w:b/>
                <w:sz w:val="26"/>
                <w:szCs w:val="26"/>
                <w:lang w:val="uk-UA"/>
              </w:rPr>
              <w:t>Мета, завдання та заходи економічного і соціального розвитку у 2020 році</w:t>
            </w:r>
          </w:p>
        </w:tc>
        <w:tc>
          <w:tcPr>
            <w:tcW w:w="993" w:type="dxa"/>
          </w:tcPr>
          <w:p w:rsidR="00924E63" w:rsidRPr="000603F9" w:rsidRDefault="00924E63" w:rsidP="003D063C">
            <w:pPr>
              <w:rPr>
                <w:rFonts w:eastAsia="Arial,Bold"/>
                <w:b/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25676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rFonts w:eastAsia="Arial,Bold"/>
                <w:bCs/>
                <w:i/>
                <w:sz w:val="26"/>
                <w:szCs w:val="26"/>
                <w:lang w:val="uk-UA"/>
              </w:rPr>
            </w:pPr>
            <w:r w:rsidRPr="000603F9">
              <w:rPr>
                <w:rFonts w:eastAsia="Arial,Bold"/>
                <w:bCs/>
                <w:i/>
                <w:sz w:val="26"/>
                <w:szCs w:val="26"/>
                <w:lang w:val="uk-UA"/>
              </w:rPr>
              <w:t>Пріоритет 1. Економічний розвиток та підвищення зайнятості населення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rFonts w:eastAsia="Arial,Bold"/>
                <w:bCs/>
                <w:i/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A2B3D">
            <w:pPr>
              <w:jc w:val="center"/>
              <w:rPr>
                <w:sz w:val="26"/>
                <w:szCs w:val="26"/>
                <w:lang w:val="uk-UA"/>
              </w:rPr>
            </w:pPr>
            <w:bookmarkStart w:id="1" w:name="_Hlk11331095"/>
            <w:r w:rsidRPr="000603F9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 xml:space="preserve">Промисловий комплекс 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A2B3D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bCs/>
                <w:sz w:val="26"/>
                <w:szCs w:val="26"/>
                <w:lang w:val="uk-UA" w:eastAsia="en-US"/>
              </w:rPr>
            </w:pPr>
            <w:r w:rsidRPr="000603F9">
              <w:rPr>
                <w:bCs/>
                <w:sz w:val="26"/>
                <w:szCs w:val="26"/>
                <w:lang w:val="uk-UA" w:eastAsia="en-US"/>
              </w:rPr>
              <w:t>Енергозбереження та енергоефективність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bCs/>
                <w:sz w:val="26"/>
                <w:szCs w:val="26"/>
                <w:lang w:val="uk-UA" w:eastAsia="en-US"/>
              </w:rPr>
            </w:pPr>
          </w:p>
        </w:tc>
      </w:tr>
      <w:bookmarkEnd w:id="1"/>
      <w:tr w:rsidR="00924E63" w:rsidRPr="000603F9" w:rsidTr="00924E63">
        <w:tc>
          <w:tcPr>
            <w:tcW w:w="1531" w:type="dxa"/>
          </w:tcPr>
          <w:p w:rsidR="00924E63" w:rsidRPr="000603F9" w:rsidRDefault="00924E63" w:rsidP="003A2B3D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7938" w:type="dxa"/>
          </w:tcPr>
          <w:p w:rsidR="00924E63" w:rsidRPr="000603F9" w:rsidRDefault="00924E63" w:rsidP="00FD7DDF">
            <w:pPr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</w:pPr>
            <w:r w:rsidRPr="000603F9"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  <w:t xml:space="preserve">Інвестиційна діяльність та розвиток інфраструктури. </w:t>
            </w:r>
            <w:r w:rsidRPr="000603F9">
              <w:rPr>
                <w:sz w:val="26"/>
                <w:szCs w:val="26"/>
                <w:lang w:val="uk-UA"/>
              </w:rPr>
              <w:t>Міжнародна і міжрегіональна співпраця</w:t>
            </w:r>
          </w:p>
        </w:tc>
        <w:tc>
          <w:tcPr>
            <w:tcW w:w="993" w:type="dxa"/>
          </w:tcPr>
          <w:p w:rsidR="00924E63" w:rsidRPr="000603F9" w:rsidRDefault="00924E63" w:rsidP="00FD7DDF">
            <w:pPr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A2B3D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7938" w:type="dxa"/>
          </w:tcPr>
          <w:p w:rsidR="00924E63" w:rsidRPr="000603F9" w:rsidRDefault="00924E63" w:rsidP="00FD7DDF">
            <w:pPr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</w:pPr>
            <w:r w:rsidRPr="000603F9"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  <w:t>Дорожньо-транспортний комплекс</w:t>
            </w:r>
          </w:p>
        </w:tc>
        <w:tc>
          <w:tcPr>
            <w:tcW w:w="993" w:type="dxa"/>
          </w:tcPr>
          <w:p w:rsidR="00924E63" w:rsidRPr="000603F9" w:rsidRDefault="00924E63" w:rsidP="00FD7DDF">
            <w:pPr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B01F91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7938" w:type="dxa"/>
          </w:tcPr>
          <w:p w:rsidR="00924E63" w:rsidRPr="000603F9" w:rsidRDefault="00924E63" w:rsidP="00FD7DDF">
            <w:pPr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Житлове господарство та комунальна інфраструктура</w:t>
            </w:r>
          </w:p>
        </w:tc>
        <w:tc>
          <w:tcPr>
            <w:tcW w:w="993" w:type="dxa"/>
          </w:tcPr>
          <w:p w:rsidR="00924E63" w:rsidRPr="000603F9" w:rsidRDefault="00924E63" w:rsidP="00FD7DDF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B01F91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6.</w:t>
            </w:r>
          </w:p>
        </w:tc>
        <w:tc>
          <w:tcPr>
            <w:tcW w:w="7938" w:type="dxa"/>
          </w:tcPr>
          <w:p w:rsidR="00924E63" w:rsidRPr="000603F9" w:rsidRDefault="00924E63" w:rsidP="00FD7DDF">
            <w:pPr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Розвиток підприємницького середовища</w:t>
            </w:r>
          </w:p>
        </w:tc>
        <w:tc>
          <w:tcPr>
            <w:tcW w:w="993" w:type="dxa"/>
          </w:tcPr>
          <w:p w:rsidR="00924E63" w:rsidRPr="000603F9" w:rsidRDefault="00924E63" w:rsidP="00FD7DDF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B01F91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7.</w:t>
            </w:r>
          </w:p>
        </w:tc>
        <w:tc>
          <w:tcPr>
            <w:tcW w:w="7938" w:type="dxa"/>
          </w:tcPr>
          <w:p w:rsidR="00924E63" w:rsidRPr="000603F9" w:rsidRDefault="00924E63" w:rsidP="00FD7DDF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Розвиток ринку внутрішньої торгівлі та надання побутових послуг населенню</w:t>
            </w:r>
            <w:r w:rsidR="00962474" w:rsidRPr="000603F9">
              <w:rPr>
                <w:sz w:val="26"/>
                <w:szCs w:val="26"/>
                <w:lang w:val="uk-UA"/>
              </w:rPr>
              <w:t>. Захист прав споживачів</w:t>
            </w:r>
          </w:p>
        </w:tc>
        <w:tc>
          <w:tcPr>
            <w:tcW w:w="993" w:type="dxa"/>
          </w:tcPr>
          <w:p w:rsidR="00924E63" w:rsidRPr="000603F9" w:rsidRDefault="00924E63" w:rsidP="00FD7DDF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B01F91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8.</w:t>
            </w:r>
          </w:p>
        </w:tc>
        <w:tc>
          <w:tcPr>
            <w:tcW w:w="7938" w:type="dxa"/>
          </w:tcPr>
          <w:p w:rsidR="00924E63" w:rsidRPr="000603F9" w:rsidRDefault="00924E63" w:rsidP="00FD7DDF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rFonts w:eastAsia="Arial,Bold"/>
                <w:bCs/>
                <w:sz w:val="26"/>
                <w:szCs w:val="26"/>
                <w:lang w:val="uk-UA"/>
              </w:rPr>
              <w:t>Ринок праці. Зайнятість населення</w:t>
            </w:r>
          </w:p>
        </w:tc>
        <w:tc>
          <w:tcPr>
            <w:tcW w:w="993" w:type="dxa"/>
          </w:tcPr>
          <w:p w:rsidR="00924E63" w:rsidRPr="000603F9" w:rsidRDefault="00924E63" w:rsidP="00FD7DDF">
            <w:pPr>
              <w:rPr>
                <w:rFonts w:eastAsia="Arial,Bold"/>
                <w:bCs/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B01F91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9.</w:t>
            </w:r>
          </w:p>
        </w:tc>
        <w:tc>
          <w:tcPr>
            <w:tcW w:w="7938" w:type="dxa"/>
          </w:tcPr>
          <w:p w:rsidR="00924E63" w:rsidRPr="000603F9" w:rsidRDefault="00924E63" w:rsidP="00FD7DDF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  <w:t>Розвиток туризму</w:t>
            </w:r>
          </w:p>
        </w:tc>
        <w:tc>
          <w:tcPr>
            <w:tcW w:w="993" w:type="dxa"/>
          </w:tcPr>
          <w:p w:rsidR="00924E63" w:rsidRPr="000603F9" w:rsidRDefault="00924E63" w:rsidP="00FD7DDF">
            <w:pPr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E54738">
            <w:pPr>
              <w:pStyle w:val="a5"/>
              <w:rPr>
                <w:sz w:val="26"/>
                <w:szCs w:val="26"/>
                <w:lang w:val="uk-UA"/>
              </w:rPr>
            </w:pP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rFonts w:eastAsia="Arial,Bold"/>
                <w:bCs/>
                <w:i/>
                <w:sz w:val="26"/>
                <w:szCs w:val="26"/>
                <w:lang w:val="uk-UA"/>
              </w:rPr>
            </w:pPr>
            <w:r w:rsidRPr="000603F9">
              <w:rPr>
                <w:rFonts w:eastAsia="Arial,Bold"/>
                <w:bCs/>
                <w:i/>
                <w:sz w:val="26"/>
                <w:szCs w:val="26"/>
                <w:lang w:val="uk-UA"/>
              </w:rPr>
              <w:t>Пріоритет 2. Підвищення спроможності місцевого самоврядування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rFonts w:eastAsia="Arial,Bold"/>
                <w:bCs/>
                <w:i/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41125B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10.</w:t>
            </w:r>
          </w:p>
        </w:tc>
        <w:tc>
          <w:tcPr>
            <w:tcW w:w="7938" w:type="dxa"/>
          </w:tcPr>
          <w:p w:rsidR="00924E63" w:rsidRPr="000603F9" w:rsidRDefault="00924E63" w:rsidP="00FD14F3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Формування спроможної територіальної громади</w:t>
            </w:r>
          </w:p>
        </w:tc>
        <w:tc>
          <w:tcPr>
            <w:tcW w:w="993" w:type="dxa"/>
          </w:tcPr>
          <w:p w:rsidR="00924E63" w:rsidRPr="000603F9" w:rsidRDefault="00924E63" w:rsidP="00FD14F3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41125B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11.</w:t>
            </w: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Впровадження заходів територіального планування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41125B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12.</w:t>
            </w: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Розвиток земельних відносин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A2B3D">
            <w:pPr>
              <w:ind w:right="-108"/>
              <w:rPr>
                <w:sz w:val="26"/>
                <w:szCs w:val="26"/>
                <w:lang w:val="uk-UA"/>
              </w:rPr>
            </w:pP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rFonts w:eastAsia="Arial,Bold"/>
                <w:bCs/>
                <w:i/>
                <w:sz w:val="26"/>
                <w:szCs w:val="26"/>
                <w:lang w:val="uk-UA"/>
              </w:rPr>
            </w:pPr>
            <w:r w:rsidRPr="000603F9">
              <w:rPr>
                <w:rFonts w:eastAsia="Arial,Bold"/>
                <w:bCs/>
                <w:i/>
                <w:sz w:val="26"/>
                <w:szCs w:val="26"/>
                <w:lang w:val="uk-UA"/>
              </w:rPr>
              <w:t>Пріоритет 3. Людський розвиток, надання якісних соціальних послуг та вирішення питань ВПО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rFonts w:eastAsia="Arial,Bold"/>
                <w:bCs/>
                <w:i/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E096C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13.</w:t>
            </w:r>
          </w:p>
        </w:tc>
        <w:tc>
          <w:tcPr>
            <w:tcW w:w="7938" w:type="dxa"/>
          </w:tcPr>
          <w:p w:rsidR="00924E63" w:rsidRPr="000603F9" w:rsidRDefault="001111B6" w:rsidP="00325676">
            <w:pPr>
              <w:rPr>
                <w:bCs/>
                <w:sz w:val="26"/>
                <w:szCs w:val="26"/>
                <w:lang w:val="uk-UA" w:eastAsia="en-US"/>
              </w:rPr>
            </w:pPr>
            <w:hyperlink r:id="rId9" w:anchor="_Toc130175727" w:history="1">
              <w:r w:rsidR="00924E63" w:rsidRPr="000603F9">
                <w:rPr>
                  <w:rStyle w:val="a3"/>
                  <w:color w:val="auto"/>
                  <w:sz w:val="26"/>
                  <w:szCs w:val="26"/>
                  <w:u w:val="none"/>
                  <w:lang w:val="uk-UA"/>
                </w:rPr>
                <w:t>Соціальний захист</w:t>
              </w:r>
            </w:hyperlink>
            <w:r w:rsidR="00924E63" w:rsidRPr="000603F9">
              <w:rPr>
                <w:sz w:val="26"/>
                <w:szCs w:val="26"/>
                <w:lang w:val="uk-UA"/>
              </w:rPr>
              <w:t xml:space="preserve"> населення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sz w:val="26"/>
                <w:szCs w:val="26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E096C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14.</w:t>
            </w:r>
          </w:p>
        </w:tc>
        <w:tc>
          <w:tcPr>
            <w:tcW w:w="7938" w:type="dxa"/>
          </w:tcPr>
          <w:p w:rsidR="00924E63" w:rsidRPr="000603F9" w:rsidRDefault="00924E63" w:rsidP="003B3EA0">
            <w:pPr>
              <w:rPr>
                <w:bCs/>
                <w:sz w:val="26"/>
                <w:szCs w:val="26"/>
                <w:lang w:val="uk-UA" w:eastAsia="en-US"/>
              </w:rPr>
            </w:pPr>
            <w:r w:rsidRPr="000603F9"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  <w:t>Підтримка сім’ї, дітей та молоді</w:t>
            </w:r>
          </w:p>
        </w:tc>
        <w:tc>
          <w:tcPr>
            <w:tcW w:w="993" w:type="dxa"/>
          </w:tcPr>
          <w:p w:rsidR="00924E63" w:rsidRPr="000603F9" w:rsidRDefault="00924E63" w:rsidP="003B3EA0">
            <w:pPr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E096C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15.</w:t>
            </w: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Захист прав дітей-сиріт та дітей, позбавлених батьківського піклування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E096C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16.</w:t>
            </w:r>
          </w:p>
        </w:tc>
        <w:tc>
          <w:tcPr>
            <w:tcW w:w="7938" w:type="dxa"/>
          </w:tcPr>
          <w:p w:rsidR="00924E63" w:rsidRPr="000603F9" w:rsidRDefault="001111B6" w:rsidP="00325676">
            <w:pPr>
              <w:rPr>
                <w:sz w:val="26"/>
                <w:szCs w:val="26"/>
                <w:lang w:val="uk-UA"/>
              </w:rPr>
            </w:pPr>
            <w:hyperlink w:anchor="_Toc130175736" w:history="1">
              <w:r w:rsidR="00924E63" w:rsidRPr="000603F9">
                <w:rPr>
                  <w:rStyle w:val="a3"/>
                  <w:color w:val="auto"/>
                  <w:sz w:val="26"/>
                  <w:szCs w:val="26"/>
                  <w:u w:val="none"/>
                  <w:lang w:val="uk-UA"/>
                </w:rPr>
                <w:t>Освіта</w:t>
              </w:r>
            </w:hyperlink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sz w:val="26"/>
                <w:szCs w:val="26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E096C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17.</w:t>
            </w:r>
          </w:p>
        </w:tc>
        <w:tc>
          <w:tcPr>
            <w:tcW w:w="7938" w:type="dxa"/>
          </w:tcPr>
          <w:p w:rsidR="00924E63" w:rsidRPr="000603F9" w:rsidRDefault="001111B6" w:rsidP="00325676">
            <w:pPr>
              <w:rPr>
                <w:bCs/>
                <w:sz w:val="26"/>
                <w:szCs w:val="26"/>
                <w:lang w:val="uk-UA" w:eastAsia="en-US"/>
              </w:rPr>
            </w:pPr>
            <w:hyperlink w:anchor="_Toc130175735" w:history="1">
              <w:r w:rsidR="00924E63" w:rsidRPr="000603F9">
                <w:rPr>
                  <w:rStyle w:val="a3"/>
                  <w:color w:val="auto"/>
                  <w:sz w:val="26"/>
                  <w:szCs w:val="26"/>
                  <w:u w:val="none"/>
                  <w:lang w:val="uk-UA"/>
                </w:rPr>
                <w:t xml:space="preserve">Охорона здоров’я </w:t>
              </w:r>
            </w:hyperlink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sz w:val="26"/>
                <w:szCs w:val="26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E096C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18.</w:t>
            </w:r>
          </w:p>
        </w:tc>
        <w:tc>
          <w:tcPr>
            <w:tcW w:w="7938" w:type="dxa"/>
          </w:tcPr>
          <w:p w:rsidR="00924E63" w:rsidRPr="000603F9" w:rsidRDefault="001111B6" w:rsidP="00325676">
            <w:pPr>
              <w:rPr>
                <w:sz w:val="26"/>
                <w:szCs w:val="26"/>
              </w:rPr>
            </w:pPr>
            <w:hyperlink w:anchor="_Toc130175738" w:history="1">
              <w:r w:rsidR="00924E63" w:rsidRPr="000603F9">
                <w:rPr>
                  <w:rStyle w:val="a3"/>
                  <w:color w:val="auto"/>
                  <w:sz w:val="26"/>
                  <w:szCs w:val="26"/>
                  <w:u w:val="none"/>
                  <w:lang w:val="uk-UA"/>
                </w:rPr>
                <w:t>Фізичне виховання та спорт</w:t>
              </w:r>
            </w:hyperlink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sz w:val="26"/>
                <w:szCs w:val="26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E096C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19.</w:t>
            </w:r>
          </w:p>
        </w:tc>
        <w:tc>
          <w:tcPr>
            <w:tcW w:w="7938" w:type="dxa"/>
          </w:tcPr>
          <w:p w:rsidR="00924E63" w:rsidRPr="000603F9" w:rsidRDefault="001111B6" w:rsidP="0091466C">
            <w:pPr>
              <w:rPr>
                <w:bCs/>
                <w:sz w:val="26"/>
                <w:szCs w:val="26"/>
                <w:lang w:val="uk-UA" w:eastAsia="en-US"/>
              </w:rPr>
            </w:pPr>
            <w:hyperlink w:anchor="_Toc130175737" w:history="1">
              <w:r w:rsidR="00924E63" w:rsidRPr="000603F9">
                <w:rPr>
                  <w:rStyle w:val="a3"/>
                  <w:color w:val="auto"/>
                  <w:sz w:val="26"/>
                  <w:szCs w:val="26"/>
                  <w:u w:val="none"/>
                  <w:lang w:val="uk-UA"/>
                </w:rPr>
                <w:t>Культура</w:t>
              </w:r>
            </w:hyperlink>
          </w:p>
        </w:tc>
        <w:tc>
          <w:tcPr>
            <w:tcW w:w="993" w:type="dxa"/>
          </w:tcPr>
          <w:p w:rsidR="00924E63" w:rsidRPr="000603F9" w:rsidRDefault="00924E63" w:rsidP="0091466C">
            <w:pPr>
              <w:rPr>
                <w:sz w:val="26"/>
                <w:szCs w:val="26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B3EA0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20.</w:t>
            </w: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</w:pPr>
            <w:r w:rsidRPr="000603F9">
              <w:rPr>
                <w:bCs/>
                <w:sz w:val="26"/>
                <w:szCs w:val="26"/>
                <w:lang w:val="uk-UA"/>
              </w:rPr>
              <w:t>Заходи, пов’язані з наслідками проведення ООС, АТО на території області</w:t>
            </w:r>
            <w:r w:rsidRPr="000603F9">
              <w:rPr>
                <w:sz w:val="26"/>
                <w:szCs w:val="26"/>
                <w:lang w:val="uk-UA"/>
              </w:rPr>
              <w:t xml:space="preserve">. </w:t>
            </w:r>
            <w:r w:rsidRPr="000603F9">
              <w:rPr>
                <w:rStyle w:val="a3"/>
                <w:color w:val="auto"/>
                <w:sz w:val="26"/>
                <w:szCs w:val="26"/>
                <w:u w:val="none"/>
                <w:lang w:val="uk-UA"/>
              </w:rPr>
              <w:t xml:space="preserve">Підтримка внутрішньо переміщених осіб 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bCs/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E5473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rFonts w:eastAsia="Arial,Bold"/>
                <w:bCs/>
                <w:i/>
                <w:sz w:val="26"/>
                <w:szCs w:val="26"/>
                <w:lang w:val="uk-UA"/>
              </w:rPr>
            </w:pPr>
            <w:r w:rsidRPr="000603F9">
              <w:rPr>
                <w:rFonts w:eastAsia="Arial,Bold"/>
                <w:bCs/>
                <w:i/>
                <w:sz w:val="26"/>
                <w:szCs w:val="26"/>
                <w:lang w:val="uk-UA"/>
              </w:rPr>
              <w:t>Пріоритет 4. Розбудова безпечного суспільства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rFonts w:eastAsia="Arial,Bold"/>
                <w:bCs/>
                <w:i/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982F71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21.</w:t>
            </w: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Охорона навколишнього природного середовища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982F71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22.</w:t>
            </w: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Захист населення і територій від надзвичайних ситуацій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B3EA0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23.</w:t>
            </w: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Розвиток інформаційного простору та громадянського суспільства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3B3EA0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3F9">
              <w:rPr>
                <w:b/>
                <w:sz w:val="26"/>
                <w:szCs w:val="26"/>
                <w:lang w:val="uk-UA"/>
              </w:rPr>
              <w:t>3.</w:t>
            </w:r>
          </w:p>
        </w:tc>
        <w:tc>
          <w:tcPr>
            <w:tcW w:w="7938" w:type="dxa"/>
          </w:tcPr>
          <w:p w:rsidR="00924E63" w:rsidRPr="000603F9" w:rsidRDefault="00924E63" w:rsidP="00325676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rFonts w:eastAsia="Arial,Bold"/>
                <w:b/>
                <w:bCs/>
                <w:spacing w:val="-6"/>
                <w:sz w:val="26"/>
                <w:szCs w:val="26"/>
                <w:lang w:val="uk-UA"/>
              </w:rPr>
              <w:t>Перелік інвестиційних проєктів, які планується реалізувати у 2020 році</w:t>
            </w:r>
          </w:p>
        </w:tc>
        <w:tc>
          <w:tcPr>
            <w:tcW w:w="993" w:type="dxa"/>
          </w:tcPr>
          <w:p w:rsidR="00924E63" w:rsidRPr="000603F9" w:rsidRDefault="00924E63" w:rsidP="00325676">
            <w:pPr>
              <w:rPr>
                <w:rFonts w:eastAsia="Arial,Bold"/>
                <w:b/>
                <w:bCs/>
                <w:spacing w:val="-6"/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D16B50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3F9">
              <w:rPr>
                <w:b/>
                <w:sz w:val="26"/>
                <w:szCs w:val="26"/>
                <w:lang w:val="uk-UA"/>
              </w:rPr>
              <w:t>4.</w:t>
            </w:r>
          </w:p>
        </w:tc>
        <w:tc>
          <w:tcPr>
            <w:tcW w:w="7938" w:type="dxa"/>
          </w:tcPr>
          <w:p w:rsidR="00924E63" w:rsidRPr="000603F9" w:rsidRDefault="00924E63" w:rsidP="003D063C">
            <w:pPr>
              <w:rPr>
                <w:rFonts w:eastAsia="Arial,Bold"/>
                <w:b/>
                <w:sz w:val="26"/>
                <w:szCs w:val="26"/>
                <w:lang w:val="uk-UA"/>
              </w:rPr>
            </w:pPr>
            <w:r w:rsidRPr="000603F9">
              <w:rPr>
                <w:rFonts w:eastAsia="Arial,Bold"/>
                <w:b/>
                <w:sz w:val="26"/>
                <w:szCs w:val="26"/>
                <w:lang w:val="uk-UA"/>
              </w:rPr>
              <w:t>Джерела фінансування програми економічного і соціального розвитку на 2020 рік</w:t>
            </w:r>
          </w:p>
        </w:tc>
        <w:tc>
          <w:tcPr>
            <w:tcW w:w="993" w:type="dxa"/>
          </w:tcPr>
          <w:p w:rsidR="00924E63" w:rsidRPr="000603F9" w:rsidRDefault="00924E63" w:rsidP="003D063C">
            <w:pPr>
              <w:rPr>
                <w:rFonts w:eastAsia="Arial,Bold"/>
                <w:b/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</w:tcPr>
          <w:p w:rsidR="00924E63" w:rsidRPr="000603F9" w:rsidRDefault="00924E63" w:rsidP="00D16B50">
            <w:pPr>
              <w:jc w:val="center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Додаток 1</w:t>
            </w:r>
          </w:p>
        </w:tc>
        <w:tc>
          <w:tcPr>
            <w:tcW w:w="7938" w:type="dxa"/>
          </w:tcPr>
          <w:p w:rsidR="00924E63" w:rsidRPr="000603F9" w:rsidRDefault="00924E63" w:rsidP="003A2B3D">
            <w:pPr>
              <w:rPr>
                <w:rFonts w:eastAsia="Arial,Bold"/>
                <w:bCs/>
                <w:sz w:val="26"/>
                <w:szCs w:val="26"/>
                <w:lang w:val="uk-UA"/>
              </w:rPr>
            </w:pPr>
            <w:r w:rsidRPr="000603F9">
              <w:rPr>
                <w:rFonts w:eastAsia="Arial,Bold"/>
                <w:bCs/>
                <w:sz w:val="26"/>
                <w:szCs w:val="26"/>
                <w:lang w:val="uk-UA"/>
              </w:rPr>
              <w:t>Основні показники економічного і соціального розвитку на 2020 рік</w:t>
            </w:r>
          </w:p>
        </w:tc>
        <w:tc>
          <w:tcPr>
            <w:tcW w:w="993" w:type="dxa"/>
          </w:tcPr>
          <w:p w:rsidR="00924E63" w:rsidRPr="000603F9" w:rsidRDefault="00924E63" w:rsidP="003A2B3D">
            <w:pPr>
              <w:rPr>
                <w:rFonts w:eastAsia="Arial,Bold"/>
                <w:bCs/>
                <w:sz w:val="26"/>
                <w:szCs w:val="26"/>
                <w:lang w:val="uk-UA"/>
              </w:rPr>
            </w:pPr>
          </w:p>
        </w:tc>
      </w:tr>
      <w:tr w:rsidR="00924E63" w:rsidRPr="000603F9" w:rsidTr="00924E63">
        <w:tc>
          <w:tcPr>
            <w:tcW w:w="1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E63" w:rsidRPr="000603F9" w:rsidRDefault="00924E63" w:rsidP="0030653F">
            <w:pPr>
              <w:pStyle w:val="a5"/>
              <w:ind w:hanging="690"/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Додаток</w:t>
            </w:r>
            <w:r w:rsidR="00A01EF4" w:rsidRPr="000603F9">
              <w:rPr>
                <w:sz w:val="26"/>
                <w:szCs w:val="26"/>
                <w:lang w:val="uk-UA"/>
              </w:rPr>
              <w:t xml:space="preserve"> </w:t>
            </w:r>
            <w:r w:rsidRPr="000603F9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E63" w:rsidRPr="000603F9" w:rsidRDefault="00924E63" w:rsidP="003B3EA0">
            <w:pPr>
              <w:rPr>
                <w:sz w:val="26"/>
                <w:szCs w:val="26"/>
                <w:lang w:val="uk-UA"/>
              </w:rPr>
            </w:pPr>
            <w:r w:rsidRPr="000603F9">
              <w:rPr>
                <w:sz w:val="26"/>
                <w:szCs w:val="26"/>
                <w:lang w:val="uk-UA"/>
              </w:rPr>
              <w:t>Перелік міських програм, які передбачається фінансувати у 2020 році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E63" w:rsidRPr="000603F9" w:rsidRDefault="00924E63" w:rsidP="003B3EA0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E20714" w:rsidRPr="000603F9" w:rsidRDefault="00E20714" w:rsidP="008E2DC9">
      <w:pPr>
        <w:rPr>
          <w:sz w:val="26"/>
          <w:szCs w:val="26"/>
        </w:rPr>
      </w:pPr>
    </w:p>
    <w:sectPr w:rsidR="00E20714" w:rsidRPr="000603F9" w:rsidSect="00975B7C">
      <w:headerReference w:type="default" r:id="rId10"/>
      <w:pgSz w:w="11906" w:h="16838"/>
      <w:pgMar w:top="709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1B6" w:rsidRDefault="001111B6" w:rsidP="004D313B">
      <w:r>
        <w:separator/>
      </w:r>
    </w:p>
  </w:endnote>
  <w:endnote w:type="continuationSeparator" w:id="0">
    <w:p w:rsidR="001111B6" w:rsidRDefault="001111B6" w:rsidP="004D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1B6" w:rsidRDefault="001111B6" w:rsidP="004D313B">
      <w:r>
        <w:separator/>
      </w:r>
    </w:p>
  </w:footnote>
  <w:footnote w:type="continuationSeparator" w:id="0">
    <w:p w:rsidR="001111B6" w:rsidRDefault="001111B6" w:rsidP="004D3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107247"/>
      <w:docPartObj>
        <w:docPartGallery w:val="Page Numbers (Top of Page)"/>
        <w:docPartUnique/>
      </w:docPartObj>
    </w:sdtPr>
    <w:sdtEndPr/>
    <w:sdtContent>
      <w:p w:rsidR="00975B7C" w:rsidRDefault="00186623">
        <w:pPr>
          <w:pStyle w:val="a6"/>
          <w:jc w:val="center"/>
        </w:pPr>
        <w:r>
          <w:fldChar w:fldCharType="begin"/>
        </w:r>
        <w:r w:rsidR="00975B7C">
          <w:instrText>PAGE   \* MERGEFORMAT</w:instrText>
        </w:r>
        <w:r>
          <w:fldChar w:fldCharType="separate"/>
        </w:r>
        <w:r w:rsidR="000603F9">
          <w:rPr>
            <w:noProof/>
          </w:rPr>
          <w:t>2</w:t>
        </w:r>
        <w:r>
          <w:fldChar w:fldCharType="end"/>
        </w:r>
      </w:p>
    </w:sdtContent>
  </w:sdt>
  <w:p w:rsidR="00975B7C" w:rsidRDefault="00975B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12CD7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12256D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811FE4"/>
    <w:multiLevelType w:val="hybridMultilevel"/>
    <w:tmpl w:val="16949556"/>
    <w:lvl w:ilvl="0" w:tplc="23BEAF56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2507D"/>
    <w:multiLevelType w:val="hybridMultilevel"/>
    <w:tmpl w:val="3FDE82F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86A81"/>
    <w:multiLevelType w:val="hybridMultilevel"/>
    <w:tmpl w:val="8CD42934"/>
    <w:lvl w:ilvl="0" w:tplc="FD66DF54">
      <w:start w:val="1"/>
      <w:numFmt w:val="decimal"/>
      <w:lvlText w:val="7.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05772"/>
    <w:multiLevelType w:val="hybridMultilevel"/>
    <w:tmpl w:val="01DA45AA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C009F5"/>
    <w:multiLevelType w:val="hybridMultilevel"/>
    <w:tmpl w:val="C710583A"/>
    <w:lvl w:ilvl="0" w:tplc="C8C6D1C4">
      <w:start w:val="1"/>
      <w:numFmt w:val="decimal"/>
      <w:lvlText w:val="3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4321D"/>
    <w:multiLevelType w:val="hybridMultilevel"/>
    <w:tmpl w:val="6C601BCC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17F55"/>
    <w:multiLevelType w:val="hybridMultilevel"/>
    <w:tmpl w:val="87B6F37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565C7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700665A"/>
    <w:multiLevelType w:val="hybridMultilevel"/>
    <w:tmpl w:val="1C62326E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6048D"/>
    <w:multiLevelType w:val="hybridMultilevel"/>
    <w:tmpl w:val="AA2CD116"/>
    <w:lvl w:ilvl="0" w:tplc="C882A2DE">
      <w:start w:val="1"/>
      <w:numFmt w:val="decimal"/>
      <w:lvlText w:val="2.%1."/>
      <w:lvlJc w:val="center"/>
      <w:pPr>
        <w:ind w:left="720" w:hanging="360"/>
      </w:pPr>
      <w:rPr>
        <w:rFonts w:ascii="Times New Roman" w:hAnsi="Times New Roman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4709D"/>
    <w:multiLevelType w:val="hybridMultilevel"/>
    <w:tmpl w:val="E534BD6A"/>
    <w:lvl w:ilvl="0" w:tplc="FC224BFE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7"/>
  </w:num>
  <w:num w:numId="10">
    <w:abstractNumId w:val="11"/>
  </w:num>
  <w:num w:numId="11">
    <w:abstractNumId w:val="1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C25"/>
    <w:rsid w:val="0000038C"/>
    <w:rsid w:val="0000234A"/>
    <w:rsid w:val="00004DEB"/>
    <w:rsid w:val="0001191B"/>
    <w:rsid w:val="0001259A"/>
    <w:rsid w:val="00012B3A"/>
    <w:rsid w:val="00013CF7"/>
    <w:rsid w:val="00017F3C"/>
    <w:rsid w:val="00023FB6"/>
    <w:rsid w:val="0003393E"/>
    <w:rsid w:val="00034031"/>
    <w:rsid w:val="000353DB"/>
    <w:rsid w:val="00037EBF"/>
    <w:rsid w:val="00040322"/>
    <w:rsid w:val="000431AC"/>
    <w:rsid w:val="000508CF"/>
    <w:rsid w:val="00052B07"/>
    <w:rsid w:val="0006020E"/>
    <w:rsid w:val="000603F9"/>
    <w:rsid w:val="00083EC5"/>
    <w:rsid w:val="00086404"/>
    <w:rsid w:val="00090B1E"/>
    <w:rsid w:val="000910E9"/>
    <w:rsid w:val="000A79C7"/>
    <w:rsid w:val="000B172B"/>
    <w:rsid w:val="000B2C36"/>
    <w:rsid w:val="000B6ABC"/>
    <w:rsid w:val="000C3505"/>
    <w:rsid w:val="000C6205"/>
    <w:rsid w:val="000D040A"/>
    <w:rsid w:val="000D6856"/>
    <w:rsid w:val="000D7283"/>
    <w:rsid w:val="000E1BCB"/>
    <w:rsid w:val="000E47CC"/>
    <w:rsid w:val="000E708A"/>
    <w:rsid w:val="000F11A1"/>
    <w:rsid w:val="000F1427"/>
    <w:rsid w:val="000F2C93"/>
    <w:rsid w:val="000F4B51"/>
    <w:rsid w:val="000F5F71"/>
    <w:rsid w:val="0010010B"/>
    <w:rsid w:val="0010269D"/>
    <w:rsid w:val="00107022"/>
    <w:rsid w:val="00110086"/>
    <w:rsid w:val="00110F83"/>
    <w:rsid w:val="001111B6"/>
    <w:rsid w:val="00111D4E"/>
    <w:rsid w:val="00115A5A"/>
    <w:rsid w:val="00116854"/>
    <w:rsid w:val="00120C05"/>
    <w:rsid w:val="00121A27"/>
    <w:rsid w:val="00122A4F"/>
    <w:rsid w:val="00123E04"/>
    <w:rsid w:val="00135E76"/>
    <w:rsid w:val="001360C6"/>
    <w:rsid w:val="00140876"/>
    <w:rsid w:val="0014313A"/>
    <w:rsid w:val="00144DB4"/>
    <w:rsid w:val="00151D2F"/>
    <w:rsid w:val="00154E51"/>
    <w:rsid w:val="00162FC0"/>
    <w:rsid w:val="00163FE2"/>
    <w:rsid w:val="0016401F"/>
    <w:rsid w:val="001641FA"/>
    <w:rsid w:val="00164F75"/>
    <w:rsid w:val="00167A1E"/>
    <w:rsid w:val="0017035A"/>
    <w:rsid w:val="001707E4"/>
    <w:rsid w:val="00170B5A"/>
    <w:rsid w:val="00171ADD"/>
    <w:rsid w:val="001832F0"/>
    <w:rsid w:val="00186623"/>
    <w:rsid w:val="00191050"/>
    <w:rsid w:val="00192559"/>
    <w:rsid w:val="00192A31"/>
    <w:rsid w:val="00194CBF"/>
    <w:rsid w:val="001952AF"/>
    <w:rsid w:val="00197391"/>
    <w:rsid w:val="001A1402"/>
    <w:rsid w:val="001A6A16"/>
    <w:rsid w:val="001B2A44"/>
    <w:rsid w:val="001B664E"/>
    <w:rsid w:val="001B7437"/>
    <w:rsid w:val="001B759B"/>
    <w:rsid w:val="001C08CE"/>
    <w:rsid w:val="001C5D12"/>
    <w:rsid w:val="001D449C"/>
    <w:rsid w:val="001D47F7"/>
    <w:rsid w:val="001E00AB"/>
    <w:rsid w:val="001E38BF"/>
    <w:rsid w:val="001E6685"/>
    <w:rsid w:val="001E678B"/>
    <w:rsid w:val="001F3E93"/>
    <w:rsid w:val="00200677"/>
    <w:rsid w:val="00204681"/>
    <w:rsid w:val="0020549A"/>
    <w:rsid w:val="002156C3"/>
    <w:rsid w:val="00215C88"/>
    <w:rsid w:val="00215E96"/>
    <w:rsid w:val="002240DE"/>
    <w:rsid w:val="00231472"/>
    <w:rsid w:val="00244098"/>
    <w:rsid w:val="00245B7E"/>
    <w:rsid w:val="00246AF7"/>
    <w:rsid w:val="00253701"/>
    <w:rsid w:val="00254EEC"/>
    <w:rsid w:val="002557B1"/>
    <w:rsid w:val="00270FF7"/>
    <w:rsid w:val="0027416D"/>
    <w:rsid w:val="0027774A"/>
    <w:rsid w:val="00277CB8"/>
    <w:rsid w:val="002874B8"/>
    <w:rsid w:val="002904DB"/>
    <w:rsid w:val="00291343"/>
    <w:rsid w:val="002933C6"/>
    <w:rsid w:val="00297CAD"/>
    <w:rsid w:val="002A0788"/>
    <w:rsid w:val="002A0B64"/>
    <w:rsid w:val="002A1DA0"/>
    <w:rsid w:val="002A6529"/>
    <w:rsid w:val="002B24CC"/>
    <w:rsid w:val="002B4DDF"/>
    <w:rsid w:val="002C2BF1"/>
    <w:rsid w:val="002C5E82"/>
    <w:rsid w:val="002D1DE0"/>
    <w:rsid w:val="002D2EE9"/>
    <w:rsid w:val="002D4044"/>
    <w:rsid w:val="002D54F8"/>
    <w:rsid w:val="002E0BFC"/>
    <w:rsid w:val="002E4E4B"/>
    <w:rsid w:val="002E62A1"/>
    <w:rsid w:val="002F1C04"/>
    <w:rsid w:val="002F2218"/>
    <w:rsid w:val="00303FB2"/>
    <w:rsid w:val="0030653F"/>
    <w:rsid w:val="00306DC2"/>
    <w:rsid w:val="00310ECC"/>
    <w:rsid w:val="003136EB"/>
    <w:rsid w:val="00313B1F"/>
    <w:rsid w:val="00320FF2"/>
    <w:rsid w:val="00323A7A"/>
    <w:rsid w:val="00333070"/>
    <w:rsid w:val="00336984"/>
    <w:rsid w:val="00337931"/>
    <w:rsid w:val="00341566"/>
    <w:rsid w:val="00343A40"/>
    <w:rsid w:val="00343DED"/>
    <w:rsid w:val="003443FB"/>
    <w:rsid w:val="00347773"/>
    <w:rsid w:val="00347B5C"/>
    <w:rsid w:val="0035236F"/>
    <w:rsid w:val="003565D4"/>
    <w:rsid w:val="003650EB"/>
    <w:rsid w:val="00365E58"/>
    <w:rsid w:val="00367F2F"/>
    <w:rsid w:val="003707DA"/>
    <w:rsid w:val="00372CD1"/>
    <w:rsid w:val="00374C83"/>
    <w:rsid w:val="00376CBB"/>
    <w:rsid w:val="0037784C"/>
    <w:rsid w:val="0038505B"/>
    <w:rsid w:val="003868BF"/>
    <w:rsid w:val="003872BE"/>
    <w:rsid w:val="00387E5D"/>
    <w:rsid w:val="00391485"/>
    <w:rsid w:val="003937F0"/>
    <w:rsid w:val="00397D18"/>
    <w:rsid w:val="003A2B3D"/>
    <w:rsid w:val="003B1B80"/>
    <w:rsid w:val="003B3EA0"/>
    <w:rsid w:val="003B45CB"/>
    <w:rsid w:val="003B7E7D"/>
    <w:rsid w:val="003C14ED"/>
    <w:rsid w:val="003C7452"/>
    <w:rsid w:val="003D063C"/>
    <w:rsid w:val="003D10B5"/>
    <w:rsid w:val="003D26BF"/>
    <w:rsid w:val="003D2AD4"/>
    <w:rsid w:val="003D66DC"/>
    <w:rsid w:val="003D7C01"/>
    <w:rsid w:val="003E18BD"/>
    <w:rsid w:val="003E2901"/>
    <w:rsid w:val="003E3E60"/>
    <w:rsid w:val="003F444C"/>
    <w:rsid w:val="003F4C71"/>
    <w:rsid w:val="00400B45"/>
    <w:rsid w:val="00401836"/>
    <w:rsid w:val="0040500D"/>
    <w:rsid w:val="00405ED5"/>
    <w:rsid w:val="004102D8"/>
    <w:rsid w:val="00412A3C"/>
    <w:rsid w:val="004149C4"/>
    <w:rsid w:val="00415072"/>
    <w:rsid w:val="0041537E"/>
    <w:rsid w:val="00417668"/>
    <w:rsid w:val="0042042E"/>
    <w:rsid w:val="00423538"/>
    <w:rsid w:val="00431C90"/>
    <w:rsid w:val="00437BC2"/>
    <w:rsid w:val="004446FC"/>
    <w:rsid w:val="00447518"/>
    <w:rsid w:val="004526A4"/>
    <w:rsid w:val="00453339"/>
    <w:rsid w:val="0045344C"/>
    <w:rsid w:val="00454CE4"/>
    <w:rsid w:val="004651BF"/>
    <w:rsid w:val="0046538F"/>
    <w:rsid w:val="004654FB"/>
    <w:rsid w:val="00474732"/>
    <w:rsid w:val="00480209"/>
    <w:rsid w:val="00484AA3"/>
    <w:rsid w:val="00487EE4"/>
    <w:rsid w:val="00490712"/>
    <w:rsid w:val="00492A10"/>
    <w:rsid w:val="004A1329"/>
    <w:rsid w:val="004A707D"/>
    <w:rsid w:val="004B0427"/>
    <w:rsid w:val="004B0AF6"/>
    <w:rsid w:val="004B3BCE"/>
    <w:rsid w:val="004B4150"/>
    <w:rsid w:val="004C5EAD"/>
    <w:rsid w:val="004D303D"/>
    <w:rsid w:val="004D313B"/>
    <w:rsid w:val="004D4A2C"/>
    <w:rsid w:val="004D5971"/>
    <w:rsid w:val="004E2A63"/>
    <w:rsid w:val="004E37CD"/>
    <w:rsid w:val="004E707B"/>
    <w:rsid w:val="004E743D"/>
    <w:rsid w:val="004F1115"/>
    <w:rsid w:val="004F160E"/>
    <w:rsid w:val="0050263B"/>
    <w:rsid w:val="0050763C"/>
    <w:rsid w:val="00511DF4"/>
    <w:rsid w:val="00534BEC"/>
    <w:rsid w:val="00534E2F"/>
    <w:rsid w:val="00537946"/>
    <w:rsid w:val="00542C9C"/>
    <w:rsid w:val="00543E2F"/>
    <w:rsid w:val="00544485"/>
    <w:rsid w:val="005479FF"/>
    <w:rsid w:val="00565B23"/>
    <w:rsid w:val="00573826"/>
    <w:rsid w:val="005850F4"/>
    <w:rsid w:val="005858EF"/>
    <w:rsid w:val="00590AF7"/>
    <w:rsid w:val="00592670"/>
    <w:rsid w:val="005B01F3"/>
    <w:rsid w:val="005B379A"/>
    <w:rsid w:val="005C3A96"/>
    <w:rsid w:val="005D50E0"/>
    <w:rsid w:val="005D7672"/>
    <w:rsid w:val="006069CF"/>
    <w:rsid w:val="006138C6"/>
    <w:rsid w:val="00615563"/>
    <w:rsid w:val="00616053"/>
    <w:rsid w:val="00622C05"/>
    <w:rsid w:val="00626D38"/>
    <w:rsid w:val="006317E6"/>
    <w:rsid w:val="006327A9"/>
    <w:rsid w:val="00651FA3"/>
    <w:rsid w:val="0066465D"/>
    <w:rsid w:val="0066469B"/>
    <w:rsid w:val="00664764"/>
    <w:rsid w:val="00664B38"/>
    <w:rsid w:val="0066673F"/>
    <w:rsid w:val="0068027B"/>
    <w:rsid w:val="00680937"/>
    <w:rsid w:val="00684CA1"/>
    <w:rsid w:val="006925A4"/>
    <w:rsid w:val="00694306"/>
    <w:rsid w:val="00696488"/>
    <w:rsid w:val="00697AA2"/>
    <w:rsid w:val="006A024B"/>
    <w:rsid w:val="006A32A8"/>
    <w:rsid w:val="006A3661"/>
    <w:rsid w:val="006A66C8"/>
    <w:rsid w:val="006B3DF0"/>
    <w:rsid w:val="006B61E6"/>
    <w:rsid w:val="006C0870"/>
    <w:rsid w:val="006C4EBA"/>
    <w:rsid w:val="006D2D34"/>
    <w:rsid w:val="006D5507"/>
    <w:rsid w:val="006F2509"/>
    <w:rsid w:val="00700C53"/>
    <w:rsid w:val="00701D47"/>
    <w:rsid w:val="0070237C"/>
    <w:rsid w:val="007031B9"/>
    <w:rsid w:val="007045C7"/>
    <w:rsid w:val="0072059E"/>
    <w:rsid w:val="007217C7"/>
    <w:rsid w:val="00721AAC"/>
    <w:rsid w:val="0072249B"/>
    <w:rsid w:val="0072277F"/>
    <w:rsid w:val="00730898"/>
    <w:rsid w:val="007350F7"/>
    <w:rsid w:val="00744AE4"/>
    <w:rsid w:val="00745C74"/>
    <w:rsid w:val="00753C9B"/>
    <w:rsid w:val="00755237"/>
    <w:rsid w:val="00761360"/>
    <w:rsid w:val="00761BF3"/>
    <w:rsid w:val="00762289"/>
    <w:rsid w:val="00763076"/>
    <w:rsid w:val="00763978"/>
    <w:rsid w:val="00773B08"/>
    <w:rsid w:val="0077726C"/>
    <w:rsid w:val="0077788B"/>
    <w:rsid w:val="00780E5D"/>
    <w:rsid w:val="0078271A"/>
    <w:rsid w:val="007827DE"/>
    <w:rsid w:val="00783604"/>
    <w:rsid w:val="00785279"/>
    <w:rsid w:val="00785CCB"/>
    <w:rsid w:val="00791CA3"/>
    <w:rsid w:val="00792C01"/>
    <w:rsid w:val="007966A3"/>
    <w:rsid w:val="00797593"/>
    <w:rsid w:val="007A0759"/>
    <w:rsid w:val="007A283A"/>
    <w:rsid w:val="007A5BA8"/>
    <w:rsid w:val="007A5F6C"/>
    <w:rsid w:val="007B330C"/>
    <w:rsid w:val="007B50AA"/>
    <w:rsid w:val="007B7296"/>
    <w:rsid w:val="007D1D7B"/>
    <w:rsid w:val="007D5848"/>
    <w:rsid w:val="007E054C"/>
    <w:rsid w:val="007E0625"/>
    <w:rsid w:val="007E07CA"/>
    <w:rsid w:val="007E4DC8"/>
    <w:rsid w:val="007F0DED"/>
    <w:rsid w:val="007F270C"/>
    <w:rsid w:val="007F2982"/>
    <w:rsid w:val="007F389C"/>
    <w:rsid w:val="007F3C25"/>
    <w:rsid w:val="007F6302"/>
    <w:rsid w:val="008006C9"/>
    <w:rsid w:val="008020F2"/>
    <w:rsid w:val="00802437"/>
    <w:rsid w:val="008048D2"/>
    <w:rsid w:val="00804FF5"/>
    <w:rsid w:val="008058A3"/>
    <w:rsid w:val="0080655D"/>
    <w:rsid w:val="008104B0"/>
    <w:rsid w:val="00816A8A"/>
    <w:rsid w:val="008206CA"/>
    <w:rsid w:val="00832562"/>
    <w:rsid w:val="00833035"/>
    <w:rsid w:val="00833250"/>
    <w:rsid w:val="0083441C"/>
    <w:rsid w:val="008405CB"/>
    <w:rsid w:val="008449D1"/>
    <w:rsid w:val="008508EF"/>
    <w:rsid w:val="00850DBB"/>
    <w:rsid w:val="00851682"/>
    <w:rsid w:val="008634CC"/>
    <w:rsid w:val="00863963"/>
    <w:rsid w:val="00865A13"/>
    <w:rsid w:val="00865B4A"/>
    <w:rsid w:val="0087531E"/>
    <w:rsid w:val="0087764F"/>
    <w:rsid w:val="008807B0"/>
    <w:rsid w:val="00884041"/>
    <w:rsid w:val="00887FDA"/>
    <w:rsid w:val="008906B0"/>
    <w:rsid w:val="0089086A"/>
    <w:rsid w:val="00896BB0"/>
    <w:rsid w:val="008A1956"/>
    <w:rsid w:val="008A439C"/>
    <w:rsid w:val="008B093E"/>
    <w:rsid w:val="008B1778"/>
    <w:rsid w:val="008B527D"/>
    <w:rsid w:val="008C6522"/>
    <w:rsid w:val="008D462A"/>
    <w:rsid w:val="008D53A8"/>
    <w:rsid w:val="008D5D58"/>
    <w:rsid w:val="008E13F5"/>
    <w:rsid w:val="008E2205"/>
    <w:rsid w:val="008E2DC9"/>
    <w:rsid w:val="008E36B0"/>
    <w:rsid w:val="008E4720"/>
    <w:rsid w:val="008F0EBB"/>
    <w:rsid w:val="008F2261"/>
    <w:rsid w:val="009050B9"/>
    <w:rsid w:val="00906D46"/>
    <w:rsid w:val="00912AB6"/>
    <w:rsid w:val="0091466C"/>
    <w:rsid w:val="00914DDE"/>
    <w:rsid w:val="00916C2B"/>
    <w:rsid w:val="009172EC"/>
    <w:rsid w:val="00924E63"/>
    <w:rsid w:val="00926FB4"/>
    <w:rsid w:val="00927E21"/>
    <w:rsid w:val="00930760"/>
    <w:rsid w:val="00930ED8"/>
    <w:rsid w:val="00931A4A"/>
    <w:rsid w:val="00935069"/>
    <w:rsid w:val="0094612E"/>
    <w:rsid w:val="0095241B"/>
    <w:rsid w:val="00952B0D"/>
    <w:rsid w:val="00952D64"/>
    <w:rsid w:val="009577F4"/>
    <w:rsid w:val="00962474"/>
    <w:rsid w:val="009640CC"/>
    <w:rsid w:val="009752D5"/>
    <w:rsid w:val="00975B7C"/>
    <w:rsid w:val="00980FFE"/>
    <w:rsid w:val="00986DAE"/>
    <w:rsid w:val="0099002E"/>
    <w:rsid w:val="00990362"/>
    <w:rsid w:val="00990A8E"/>
    <w:rsid w:val="009936F5"/>
    <w:rsid w:val="0099390E"/>
    <w:rsid w:val="00996C40"/>
    <w:rsid w:val="009A0FA5"/>
    <w:rsid w:val="009A488A"/>
    <w:rsid w:val="009A5CC4"/>
    <w:rsid w:val="009A635D"/>
    <w:rsid w:val="009B1698"/>
    <w:rsid w:val="009B2B86"/>
    <w:rsid w:val="009C2629"/>
    <w:rsid w:val="009C5F43"/>
    <w:rsid w:val="009C672B"/>
    <w:rsid w:val="009D1720"/>
    <w:rsid w:val="009D3193"/>
    <w:rsid w:val="009D34A1"/>
    <w:rsid w:val="009D41CB"/>
    <w:rsid w:val="009E4190"/>
    <w:rsid w:val="009E4380"/>
    <w:rsid w:val="009E458E"/>
    <w:rsid w:val="009E5A79"/>
    <w:rsid w:val="009E5B8A"/>
    <w:rsid w:val="009E6954"/>
    <w:rsid w:val="009E725E"/>
    <w:rsid w:val="009E7952"/>
    <w:rsid w:val="009F05AD"/>
    <w:rsid w:val="009F1E8E"/>
    <w:rsid w:val="009F7859"/>
    <w:rsid w:val="00A01EF4"/>
    <w:rsid w:val="00A06DDA"/>
    <w:rsid w:val="00A07D50"/>
    <w:rsid w:val="00A142A3"/>
    <w:rsid w:val="00A1543C"/>
    <w:rsid w:val="00A20CCA"/>
    <w:rsid w:val="00A26414"/>
    <w:rsid w:val="00A31B1C"/>
    <w:rsid w:val="00A3355B"/>
    <w:rsid w:val="00A36251"/>
    <w:rsid w:val="00A36D53"/>
    <w:rsid w:val="00A37C77"/>
    <w:rsid w:val="00A41D4E"/>
    <w:rsid w:val="00A42194"/>
    <w:rsid w:val="00A44487"/>
    <w:rsid w:val="00A5254B"/>
    <w:rsid w:val="00A52BCF"/>
    <w:rsid w:val="00A53890"/>
    <w:rsid w:val="00A53D06"/>
    <w:rsid w:val="00A5557E"/>
    <w:rsid w:val="00A6050A"/>
    <w:rsid w:val="00A6145B"/>
    <w:rsid w:val="00A64B0C"/>
    <w:rsid w:val="00A7160C"/>
    <w:rsid w:val="00A73E6A"/>
    <w:rsid w:val="00A758C0"/>
    <w:rsid w:val="00A801ED"/>
    <w:rsid w:val="00A803F1"/>
    <w:rsid w:val="00A8088C"/>
    <w:rsid w:val="00A83195"/>
    <w:rsid w:val="00A84007"/>
    <w:rsid w:val="00A877FD"/>
    <w:rsid w:val="00A95A52"/>
    <w:rsid w:val="00A975C2"/>
    <w:rsid w:val="00AA0471"/>
    <w:rsid w:val="00AA058B"/>
    <w:rsid w:val="00AA0922"/>
    <w:rsid w:val="00AA2660"/>
    <w:rsid w:val="00AA743E"/>
    <w:rsid w:val="00AB2860"/>
    <w:rsid w:val="00AB5CE2"/>
    <w:rsid w:val="00AB7EB0"/>
    <w:rsid w:val="00AD1C3B"/>
    <w:rsid w:val="00AD527B"/>
    <w:rsid w:val="00AD649E"/>
    <w:rsid w:val="00AE1204"/>
    <w:rsid w:val="00AE1234"/>
    <w:rsid w:val="00AE1430"/>
    <w:rsid w:val="00AE229F"/>
    <w:rsid w:val="00AE325E"/>
    <w:rsid w:val="00AE3BF6"/>
    <w:rsid w:val="00AE3F98"/>
    <w:rsid w:val="00AE5531"/>
    <w:rsid w:val="00AF0FE2"/>
    <w:rsid w:val="00B0052B"/>
    <w:rsid w:val="00B15B2D"/>
    <w:rsid w:val="00B2162D"/>
    <w:rsid w:val="00B21807"/>
    <w:rsid w:val="00B30CB8"/>
    <w:rsid w:val="00B46254"/>
    <w:rsid w:val="00B51347"/>
    <w:rsid w:val="00B56F08"/>
    <w:rsid w:val="00B63216"/>
    <w:rsid w:val="00B66E98"/>
    <w:rsid w:val="00B67A28"/>
    <w:rsid w:val="00B7462D"/>
    <w:rsid w:val="00B7619B"/>
    <w:rsid w:val="00B81187"/>
    <w:rsid w:val="00B820A3"/>
    <w:rsid w:val="00B82D65"/>
    <w:rsid w:val="00B84E60"/>
    <w:rsid w:val="00B84FF2"/>
    <w:rsid w:val="00B94213"/>
    <w:rsid w:val="00B95A99"/>
    <w:rsid w:val="00B9749E"/>
    <w:rsid w:val="00BA2C6A"/>
    <w:rsid w:val="00BA3AF6"/>
    <w:rsid w:val="00BA64DB"/>
    <w:rsid w:val="00BA74AB"/>
    <w:rsid w:val="00BA7BF5"/>
    <w:rsid w:val="00BB5E5C"/>
    <w:rsid w:val="00BB660F"/>
    <w:rsid w:val="00BB73DC"/>
    <w:rsid w:val="00BC24EC"/>
    <w:rsid w:val="00BC59D0"/>
    <w:rsid w:val="00BD4243"/>
    <w:rsid w:val="00BD50A4"/>
    <w:rsid w:val="00BE056E"/>
    <w:rsid w:val="00BE3B3C"/>
    <w:rsid w:val="00BE74D7"/>
    <w:rsid w:val="00BF3F37"/>
    <w:rsid w:val="00BF4A7E"/>
    <w:rsid w:val="00C00D1F"/>
    <w:rsid w:val="00C05413"/>
    <w:rsid w:val="00C06FC0"/>
    <w:rsid w:val="00C133B9"/>
    <w:rsid w:val="00C208F7"/>
    <w:rsid w:val="00C226E6"/>
    <w:rsid w:val="00C24091"/>
    <w:rsid w:val="00C2414A"/>
    <w:rsid w:val="00C2663F"/>
    <w:rsid w:val="00C27C92"/>
    <w:rsid w:val="00C30EB2"/>
    <w:rsid w:val="00C37340"/>
    <w:rsid w:val="00C47DFB"/>
    <w:rsid w:val="00C5056D"/>
    <w:rsid w:val="00C51F45"/>
    <w:rsid w:val="00C541C3"/>
    <w:rsid w:val="00C567B8"/>
    <w:rsid w:val="00C718E5"/>
    <w:rsid w:val="00C7464B"/>
    <w:rsid w:val="00C758BD"/>
    <w:rsid w:val="00C75FE3"/>
    <w:rsid w:val="00C76189"/>
    <w:rsid w:val="00C761D5"/>
    <w:rsid w:val="00C769A5"/>
    <w:rsid w:val="00C775B0"/>
    <w:rsid w:val="00C80895"/>
    <w:rsid w:val="00C859AD"/>
    <w:rsid w:val="00C91407"/>
    <w:rsid w:val="00CA0260"/>
    <w:rsid w:val="00CA3C96"/>
    <w:rsid w:val="00CA67F0"/>
    <w:rsid w:val="00CB1F08"/>
    <w:rsid w:val="00CB65FE"/>
    <w:rsid w:val="00CC00FB"/>
    <w:rsid w:val="00CD10D4"/>
    <w:rsid w:val="00CD3B7F"/>
    <w:rsid w:val="00CD3D1B"/>
    <w:rsid w:val="00CE0752"/>
    <w:rsid w:val="00CE17ED"/>
    <w:rsid w:val="00CE1BEC"/>
    <w:rsid w:val="00CE3CFE"/>
    <w:rsid w:val="00CE6801"/>
    <w:rsid w:val="00CF3E97"/>
    <w:rsid w:val="00CF5484"/>
    <w:rsid w:val="00CF6954"/>
    <w:rsid w:val="00CF7FE6"/>
    <w:rsid w:val="00D0469D"/>
    <w:rsid w:val="00D1225B"/>
    <w:rsid w:val="00D1357B"/>
    <w:rsid w:val="00D16B50"/>
    <w:rsid w:val="00D16FBD"/>
    <w:rsid w:val="00D24C38"/>
    <w:rsid w:val="00D30191"/>
    <w:rsid w:val="00D331F7"/>
    <w:rsid w:val="00D33E13"/>
    <w:rsid w:val="00D341BB"/>
    <w:rsid w:val="00D4501A"/>
    <w:rsid w:val="00D46F5C"/>
    <w:rsid w:val="00D53838"/>
    <w:rsid w:val="00D709C9"/>
    <w:rsid w:val="00D747EE"/>
    <w:rsid w:val="00D74F97"/>
    <w:rsid w:val="00D83A78"/>
    <w:rsid w:val="00DA14D2"/>
    <w:rsid w:val="00DA25E2"/>
    <w:rsid w:val="00DB112E"/>
    <w:rsid w:val="00DB26C4"/>
    <w:rsid w:val="00DB33AC"/>
    <w:rsid w:val="00DB4E4C"/>
    <w:rsid w:val="00DD4677"/>
    <w:rsid w:val="00DE0D7C"/>
    <w:rsid w:val="00DE2FF8"/>
    <w:rsid w:val="00DF5BE0"/>
    <w:rsid w:val="00E00C75"/>
    <w:rsid w:val="00E02B6E"/>
    <w:rsid w:val="00E07C2E"/>
    <w:rsid w:val="00E10C2B"/>
    <w:rsid w:val="00E1661E"/>
    <w:rsid w:val="00E20714"/>
    <w:rsid w:val="00E214B1"/>
    <w:rsid w:val="00E27015"/>
    <w:rsid w:val="00E2796B"/>
    <w:rsid w:val="00E3686A"/>
    <w:rsid w:val="00E37639"/>
    <w:rsid w:val="00E41F3F"/>
    <w:rsid w:val="00E42663"/>
    <w:rsid w:val="00E4298A"/>
    <w:rsid w:val="00E45AE7"/>
    <w:rsid w:val="00E46E1A"/>
    <w:rsid w:val="00E53442"/>
    <w:rsid w:val="00E537D5"/>
    <w:rsid w:val="00E54738"/>
    <w:rsid w:val="00E566E3"/>
    <w:rsid w:val="00E57375"/>
    <w:rsid w:val="00E57390"/>
    <w:rsid w:val="00E67DA0"/>
    <w:rsid w:val="00E739A2"/>
    <w:rsid w:val="00E76A28"/>
    <w:rsid w:val="00E81974"/>
    <w:rsid w:val="00E8435A"/>
    <w:rsid w:val="00E91171"/>
    <w:rsid w:val="00E91AA3"/>
    <w:rsid w:val="00E91BC8"/>
    <w:rsid w:val="00E93D26"/>
    <w:rsid w:val="00E941E8"/>
    <w:rsid w:val="00E9580D"/>
    <w:rsid w:val="00EB384E"/>
    <w:rsid w:val="00EC2D58"/>
    <w:rsid w:val="00ED34D6"/>
    <w:rsid w:val="00ED748D"/>
    <w:rsid w:val="00EE2044"/>
    <w:rsid w:val="00EE3858"/>
    <w:rsid w:val="00EE3C23"/>
    <w:rsid w:val="00EE4FE1"/>
    <w:rsid w:val="00EF263F"/>
    <w:rsid w:val="00EF2AFE"/>
    <w:rsid w:val="00F10836"/>
    <w:rsid w:val="00F11297"/>
    <w:rsid w:val="00F1132B"/>
    <w:rsid w:val="00F11AD2"/>
    <w:rsid w:val="00F13CB7"/>
    <w:rsid w:val="00F1593C"/>
    <w:rsid w:val="00F2350A"/>
    <w:rsid w:val="00F23AA3"/>
    <w:rsid w:val="00F23F8B"/>
    <w:rsid w:val="00F27B84"/>
    <w:rsid w:val="00F34A5F"/>
    <w:rsid w:val="00F355EB"/>
    <w:rsid w:val="00F37C75"/>
    <w:rsid w:val="00F42135"/>
    <w:rsid w:val="00F4628E"/>
    <w:rsid w:val="00F46D5F"/>
    <w:rsid w:val="00F50D14"/>
    <w:rsid w:val="00F51D9C"/>
    <w:rsid w:val="00F54394"/>
    <w:rsid w:val="00F618E2"/>
    <w:rsid w:val="00F61FAA"/>
    <w:rsid w:val="00F6780A"/>
    <w:rsid w:val="00F70649"/>
    <w:rsid w:val="00F7334F"/>
    <w:rsid w:val="00F73E0F"/>
    <w:rsid w:val="00F77376"/>
    <w:rsid w:val="00F87A1A"/>
    <w:rsid w:val="00F90019"/>
    <w:rsid w:val="00F956FE"/>
    <w:rsid w:val="00F95EEB"/>
    <w:rsid w:val="00F9719B"/>
    <w:rsid w:val="00FA2A05"/>
    <w:rsid w:val="00FA399B"/>
    <w:rsid w:val="00FA740E"/>
    <w:rsid w:val="00FB6C43"/>
    <w:rsid w:val="00FB74A4"/>
    <w:rsid w:val="00FC0E88"/>
    <w:rsid w:val="00FC608E"/>
    <w:rsid w:val="00FC6B4A"/>
    <w:rsid w:val="00FD144D"/>
    <w:rsid w:val="00FD14F3"/>
    <w:rsid w:val="00FD5366"/>
    <w:rsid w:val="00FD71F1"/>
    <w:rsid w:val="00FE1672"/>
    <w:rsid w:val="00FE49A5"/>
    <w:rsid w:val="00FE4B6E"/>
    <w:rsid w:val="00FE63B2"/>
    <w:rsid w:val="00FF1C0A"/>
    <w:rsid w:val="00FF6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D748D"/>
    <w:pPr>
      <w:keepNext/>
      <w:jc w:val="center"/>
      <w:outlineLvl w:val="1"/>
    </w:pPr>
    <w:rPr>
      <w:szCs w:val="20"/>
      <w:lang w:val="uk-UA"/>
    </w:rPr>
  </w:style>
  <w:style w:type="paragraph" w:styleId="3">
    <w:name w:val="heading 3"/>
    <w:basedOn w:val="a"/>
    <w:next w:val="a"/>
    <w:link w:val="30"/>
    <w:qFormat/>
    <w:rsid w:val="00ED748D"/>
    <w:pPr>
      <w:keepNext/>
      <w:outlineLvl w:val="2"/>
    </w:pPr>
    <w:rPr>
      <w:b/>
      <w:szCs w:val="20"/>
      <w:lang w:val="uk-UA"/>
    </w:rPr>
  </w:style>
  <w:style w:type="paragraph" w:styleId="5">
    <w:name w:val="heading 5"/>
    <w:basedOn w:val="a"/>
    <w:next w:val="a"/>
    <w:link w:val="50"/>
    <w:qFormat/>
    <w:rsid w:val="00ED748D"/>
    <w:pPr>
      <w:keepNext/>
      <w:jc w:val="both"/>
      <w:outlineLvl w:val="4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F3C25"/>
    <w:rPr>
      <w:color w:val="0000FF"/>
      <w:u w:val="single"/>
    </w:rPr>
  </w:style>
  <w:style w:type="table" w:styleId="a4">
    <w:name w:val="Table Grid"/>
    <w:basedOn w:val="a1"/>
    <w:rsid w:val="007F3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C65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D313B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D3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D313B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D3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0895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C808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ED748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ED748D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ED748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styleId="ac">
    <w:name w:val="FollowedHyperlink"/>
    <w:basedOn w:val="a0"/>
    <w:rsid w:val="00ED748D"/>
    <w:rPr>
      <w:color w:val="800080"/>
      <w:u w:val="single"/>
    </w:rPr>
  </w:style>
  <w:style w:type="character" w:styleId="ad">
    <w:name w:val="Strong"/>
    <w:basedOn w:val="a0"/>
    <w:uiPriority w:val="22"/>
    <w:qFormat/>
    <w:rsid w:val="00791C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D748D"/>
    <w:pPr>
      <w:keepNext/>
      <w:jc w:val="center"/>
      <w:outlineLvl w:val="1"/>
    </w:pPr>
    <w:rPr>
      <w:szCs w:val="20"/>
      <w:lang w:val="uk-UA"/>
    </w:rPr>
  </w:style>
  <w:style w:type="paragraph" w:styleId="3">
    <w:name w:val="heading 3"/>
    <w:basedOn w:val="a"/>
    <w:next w:val="a"/>
    <w:link w:val="30"/>
    <w:qFormat/>
    <w:rsid w:val="00ED748D"/>
    <w:pPr>
      <w:keepNext/>
      <w:outlineLvl w:val="2"/>
    </w:pPr>
    <w:rPr>
      <w:b/>
      <w:szCs w:val="20"/>
      <w:lang w:val="uk-UA"/>
    </w:rPr>
  </w:style>
  <w:style w:type="paragraph" w:styleId="5">
    <w:name w:val="heading 5"/>
    <w:basedOn w:val="a"/>
    <w:next w:val="a"/>
    <w:link w:val="50"/>
    <w:qFormat/>
    <w:rsid w:val="00ED748D"/>
    <w:pPr>
      <w:keepNext/>
      <w:jc w:val="both"/>
      <w:outlineLvl w:val="4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F3C25"/>
    <w:rPr>
      <w:color w:val="0000FF"/>
      <w:u w:val="single"/>
    </w:rPr>
  </w:style>
  <w:style w:type="table" w:styleId="a4">
    <w:name w:val="Table Grid"/>
    <w:basedOn w:val="a1"/>
    <w:rsid w:val="007F3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C65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D313B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D3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D313B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D31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0895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C808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ED748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ED748D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ED748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styleId="ac">
    <w:name w:val="FollowedHyperlink"/>
    <w:basedOn w:val="a0"/>
    <w:rsid w:val="00ED748D"/>
    <w:rPr>
      <w:color w:val="800080"/>
      <w:u w:val="single"/>
    </w:rPr>
  </w:style>
  <w:style w:type="character" w:styleId="ad">
    <w:name w:val="Strong"/>
    <w:basedOn w:val="a0"/>
    <w:uiPriority w:val="22"/>
    <w:qFormat/>
    <w:rsid w:val="00791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&#1055;&#1056;&#1054;&#1043;&#1056;&#1040;&#1052;&#1052;&#1067;\&#1055;&#1088;&#1086;&#1075;&#1088;&#1072;&#1084;&#1084;&#1072;%202011\&#1088;&#1072;&#1073;&#1086;&#1095;&#1072;&#1103;\7%20&#1057;&#1090;&#1088;&#1091;&#1082;&#1090;&#1091;&#1088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3C362-DFD5-47B4-AC50-E404AA7F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Digital HOME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 Soft</dc:creator>
  <cp:lastModifiedBy>RePack by Diakov</cp:lastModifiedBy>
  <cp:revision>30</cp:revision>
  <cp:lastPrinted>2019-12-12T08:25:00Z</cp:lastPrinted>
  <dcterms:created xsi:type="dcterms:W3CDTF">2019-08-19T10:33:00Z</dcterms:created>
  <dcterms:modified xsi:type="dcterms:W3CDTF">2019-12-12T09:06:00Z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RusUkr**</vt:lpwstr>
  </property>
</Properties>
</file>